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36"/>
          <w:szCs w:val="36"/>
        </w:rPr>
        <w:t xml:space="preserve">  </w:t>
      </w:r>
      <w:r>
        <w:rPr>
          <w:rFonts w:cs="Times New Roman"/>
          <w:b/>
          <w:bCs/>
          <w:i w:val="false"/>
          <w:iCs w:val="false"/>
          <w:sz w:val="32"/>
          <w:szCs w:val="32"/>
        </w:rPr>
        <w:t>ИП Градобоев В.Н.                                                                                                                           Кафе-пирожковая «Амбар»</w:t>
      </w:r>
    </w:p>
    <w:p>
      <w:pPr>
        <w:pStyle w:val="style0"/>
        <w:spacing w:line="100" w:lineRule="atLeast"/>
        <w:ind w:hanging="0" w:left="135" w:right="135"/>
        <w:jc w:val="center"/>
      </w:pPr>
      <w:r>
        <w:rPr>
          <w:rFonts w:cs="Times New Roman"/>
          <w:b/>
          <w:bCs/>
          <w:i w:val="false"/>
          <w:iCs w:val="false"/>
          <w:sz w:val="32"/>
          <w:szCs w:val="32"/>
        </w:rPr>
        <w:t>Прием заказов с 7.30 до 20.00 без выходных по телефону 224-53-24</w:t>
      </w:r>
    </w:p>
    <w:p>
      <w:pPr>
        <w:pStyle w:val="style0"/>
        <w:spacing w:line="100" w:lineRule="atLeast"/>
        <w:ind w:hanging="0" w:left="0" w:right="90"/>
        <w:jc w:val="center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rFonts w:cs="Times New Roman"/>
          <w:b/>
          <w:bCs/>
          <w:i w:val="false"/>
          <w:iCs w:val="false"/>
          <w:sz w:val="32"/>
          <w:szCs w:val="32"/>
        </w:rPr>
        <w:t>Ассортиментный перечень продукции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32"/>
          <w:szCs w:val="32"/>
        </w:rPr>
        <w:t xml:space="preserve">                                           </w:t>
      </w:r>
      <w:r>
        <w:rPr>
          <w:b/>
          <w:bCs/>
          <w:sz w:val="32"/>
          <w:szCs w:val="32"/>
        </w:rPr>
        <w:t>Фуршетные пироги</w:t>
        <w:br/>
      </w:r>
    </w:p>
    <w:tbl>
      <w:tblPr>
        <w:jc w:val="left"/>
        <w:tblInd w:type="dxa" w:w="54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88"/>
          <w:bottom w:type="dxa" w:w="0"/>
          <w:right w:type="dxa" w:w="108"/>
        </w:tblCellMar>
      </w:tblPr>
      <w:tblGrid>
        <w:gridCol w:w="4536"/>
        <w:gridCol w:w="2410"/>
        <w:gridCol w:w="2268"/>
      </w:tblGrid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Вес, гр.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картофелем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21-50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капустой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21-50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рисом и яйцом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21-50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мясом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28-50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яблоком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28-50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печенью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28-50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зелёным луком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28-50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абрикос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28-50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картофелем и  грибами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27-00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яйцом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27-00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конфитюром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28-50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курицей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29-50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рыбой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28-50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со смородиной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28-50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вишней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29-80</w:t>
            </w:r>
          </w:p>
        </w:tc>
      </w:tr>
    </w:tbl>
    <w:p>
      <w:pPr>
        <w:pStyle w:val="style0"/>
      </w:pPr>
      <w:r>
        <w:rPr>
          <w:b/>
          <w:bCs/>
          <w:sz w:val="32"/>
          <w:szCs w:val="32"/>
        </w:rPr>
        <w:t xml:space="preserve">                                          </w:t>
      </w:r>
      <w:r>
        <w:rPr>
          <w:b/>
          <w:bCs/>
          <w:sz w:val="32"/>
          <w:szCs w:val="32"/>
        </w:rPr>
        <w:t>Изделия из слоёного теста</w:t>
        <w:br/>
      </w:r>
    </w:p>
    <w:tbl>
      <w:tblPr>
        <w:jc w:val="left"/>
        <w:tblInd w:type="dxa" w:w="54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88"/>
          <w:bottom w:type="dxa" w:w="0"/>
          <w:right w:type="dxa" w:w="108"/>
        </w:tblCellMar>
      </w:tblPr>
      <w:tblGrid>
        <w:gridCol w:w="4536"/>
        <w:gridCol w:w="2410"/>
        <w:gridCol w:w="2268"/>
      </w:tblGrid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Вес, гр.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Слойка с сыром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31-00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Слойка со сгущёнкой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33-00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Слойка с картофелем и грибами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31-00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Слойка с творогом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33-00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Слойка с яблоками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33-00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Слойка с мясом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35-00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Слойка со смородиной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33-00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Слойка с курицей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38-00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Круассан со сгущёнкой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38-00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Круассан с джемом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38-00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Слойка с ветчиной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38-00</w:t>
            </w:r>
          </w:p>
        </w:tc>
      </w:tr>
    </w:tbl>
    <w:p>
      <w:pPr>
        <w:pStyle w:val="style0"/>
        <w:jc w:val="left"/>
      </w:pPr>
      <w:r>
        <w:rPr>
          <w:b/>
          <w:bCs/>
          <w:sz w:val="32"/>
          <w:szCs w:val="32"/>
        </w:rPr>
        <w:t xml:space="preserve">                                               </w:t>
      </w:r>
      <w:r>
        <w:rPr>
          <w:b/>
          <w:bCs/>
          <w:sz w:val="32"/>
          <w:szCs w:val="32"/>
        </w:rPr>
        <w:t>Кондитерские изделия</w:t>
        <w:br/>
      </w:r>
    </w:p>
    <w:tbl>
      <w:tblPr>
        <w:jc w:val="left"/>
        <w:tblInd w:type="dxa" w:w="54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88"/>
          <w:bottom w:type="dxa" w:w="0"/>
          <w:right w:type="dxa" w:w="108"/>
        </w:tblCellMar>
      </w:tblPr>
      <w:tblGrid>
        <w:gridCol w:w="4536"/>
        <w:gridCol w:w="2410"/>
        <w:gridCol w:w="2268"/>
      </w:tblGrid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Вес, гр.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Сочень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25-00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Эклер со сливками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30/55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32-00/40-00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Эклер со сгущёнкой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30/55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32-00/40-00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Мини-пирожное «Медовый»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43-00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Мини-пирожное  «Чиз-кейк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49-00</w:t>
            </w:r>
          </w:p>
        </w:tc>
      </w:tr>
    </w:tbl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>
          <w:b/>
          <w:bCs/>
          <w:i w:val="false"/>
          <w:iCs w:val="false"/>
          <w:sz w:val="26"/>
          <w:szCs w:val="26"/>
        </w:rPr>
        <w:t>Данное предложение не является публичной офертой</w:t>
      </w:r>
    </w:p>
    <w:sectPr>
      <w:type w:val="nextPage"/>
      <w:pgSz w:h="16838" w:w="11906"/>
      <w:pgMar w:bottom="284" w:footer="0" w:gutter="0" w:header="0" w:left="1134" w:right="567" w:top="28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Заглавие"/>
    <w:basedOn w:val="style0"/>
    <w:next w:val="style21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22" w:type="paragraph">
    <w:name w:val="index heading"/>
    <w:basedOn w:val="style0"/>
    <w:next w:val="style22"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2021-11-27T07:06:00.00Z</dcterms:created>
  <dc:creator>user1</dc:creator>
  <cp:lastModifiedBy>user1</cp:lastModifiedBy>
  <cp:lastPrinted>2022-08-23T14:36:00.00Z</cp:lastPrinted>
  <dcterms:modified xsi:type="dcterms:W3CDTF">2022-12-20T14:50:00.00Z</dcterms:modified>
  <cp:revision>15</cp:revision>
</cp:coreProperties>
</file>